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31CB" w14:textId="489F4AFF" w:rsidR="00014D29" w:rsidRPr="00D11FCA" w:rsidRDefault="00CD5FFF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TITRES SWITCH 2</w:t>
      </w:r>
    </w:p>
    <w:p w14:paraId="12D82AF3" w14:textId="1A422074" w:rsidR="006538E3" w:rsidRPr="00D11FCA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D11FCA">
        <w:rPr>
          <w:b/>
          <w:bCs/>
          <w:color w:val="0070C0"/>
          <w:sz w:val="48"/>
          <w:szCs w:val="48"/>
        </w:rPr>
        <w:t>Brief kak</w:t>
      </w:r>
      <w:r w:rsidR="004C727B" w:rsidRPr="00D11FCA">
        <w:rPr>
          <w:b/>
          <w:bCs/>
          <w:color w:val="0070C0"/>
          <w:sz w:val="48"/>
          <w:szCs w:val="48"/>
        </w:rPr>
        <w:t>é</w:t>
      </w:r>
      <w:r w:rsidRPr="00D11FCA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D11FCA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020F1F2A" w14:textId="28B96CD9" w:rsidR="00CD5FFF" w:rsidRPr="00C527F3" w:rsidRDefault="00CD5FFF" w:rsidP="00CD5FFF">
      <w:pPr>
        <w:spacing w:after="0"/>
        <w:jc w:val="both"/>
        <w:rPr>
          <w:color w:val="FF0000"/>
        </w:rPr>
      </w:pPr>
      <w:r>
        <w:rPr>
          <w:color w:val="FF0000"/>
        </w:rPr>
        <w:t>Le kaké des Titres Switch 2 d</w:t>
      </w:r>
      <w:r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30B629B4" w:rsidR="00C527F3" w:rsidRPr="00BA0244" w:rsidRDefault="00BA0244" w:rsidP="005815D8">
      <w:pPr>
        <w:spacing w:after="0"/>
        <w:jc w:val="both"/>
      </w:pPr>
      <w:r w:rsidRPr="00BA0244">
        <w:t xml:space="preserve">Assets dans </w:t>
      </w:r>
      <w:r w:rsidRPr="00BA0244">
        <w:t>/kakémonos_iDEF 2025/Switch 2_titres</w:t>
      </w:r>
    </w:p>
    <w:p w14:paraId="60199EC3" w14:textId="77777777" w:rsidR="00BA0244" w:rsidRPr="001A5BB3" w:rsidRDefault="00BA0244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D8981D1" w14:textId="77777777" w:rsidR="00CD5FFF" w:rsidRDefault="00CD5FFF" w:rsidP="005815D8">
      <w:pPr>
        <w:spacing w:after="0"/>
        <w:jc w:val="both"/>
      </w:pPr>
      <w:r>
        <w:t>Je pense qu’il faut utiliser un fond standard…</w:t>
      </w:r>
    </w:p>
    <w:p w14:paraId="37B32310" w14:textId="275EBCAF" w:rsidR="00C527F3" w:rsidRDefault="00CD5FFF" w:rsidP="005815D8">
      <w:pPr>
        <w:spacing w:after="0"/>
        <w:jc w:val="both"/>
      </w:pPr>
      <w:r>
        <w:t>Il s’agit juste de présenter les premiers titres Switch 2 qu’on propose à notre catalogue.</w:t>
      </w:r>
    </w:p>
    <w:p w14:paraId="581C7596" w14:textId="77777777" w:rsidR="0032258C" w:rsidRDefault="0032258C" w:rsidP="005815D8">
      <w:pPr>
        <w:spacing w:after="0"/>
        <w:jc w:val="both"/>
      </w:pPr>
    </w:p>
    <w:p w14:paraId="55E79577" w14:textId="68AE6770" w:rsidR="00487193" w:rsidRPr="00C711EE" w:rsidRDefault="00487193" w:rsidP="00487193">
      <w:pPr>
        <w:spacing w:after="0"/>
        <w:jc w:val="both"/>
        <w:rPr>
          <w:b/>
          <w:bCs/>
          <w:color w:val="0070C0"/>
          <w:u w:val="single"/>
        </w:rPr>
      </w:pPr>
      <w:r w:rsidRPr="00C711EE">
        <w:rPr>
          <w:b/>
          <w:bCs/>
          <w:color w:val="0070C0"/>
          <w:u w:val="single"/>
        </w:rPr>
        <w:t>Logo :</w:t>
      </w:r>
    </w:p>
    <w:p w14:paraId="305DE7AC" w14:textId="77777777" w:rsidR="00487193" w:rsidRPr="00C711EE" w:rsidRDefault="00487193" w:rsidP="00487193">
      <w:pPr>
        <w:spacing w:after="0"/>
        <w:jc w:val="both"/>
      </w:pPr>
      <w:r w:rsidRPr="00C711EE">
        <w:t>Utiliser le l</w:t>
      </w:r>
      <w:r>
        <w:t>ogo Switch 2</w:t>
      </w:r>
    </w:p>
    <w:p w14:paraId="1D8D8B7A" w14:textId="77777777" w:rsidR="00487193" w:rsidRPr="00C711EE" w:rsidRDefault="00487193" w:rsidP="00487193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321B3CAB" w14:textId="5DDDCCCD" w:rsidR="00487193" w:rsidRPr="00C711EE" w:rsidRDefault="00487193" w:rsidP="00487193">
      <w:pPr>
        <w:spacing w:after="0"/>
        <w:jc w:val="both"/>
      </w:pPr>
      <w:bookmarkStart w:id="0" w:name="_Hlk196401775"/>
      <w:r>
        <w:t>Les prochains jeux Switch 2 chez Maximum Entertainment :</w:t>
      </w:r>
    </w:p>
    <w:p w14:paraId="61EE8280" w14:textId="77777777" w:rsidR="00CD5FFF" w:rsidRDefault="00CD5FFF" w:rsidP="005815D8">
      <w:pPr>
        <w:spacing w:after="0"/>
        <w:jc w:val="both"/>
      </w:pPr>
    </w:p>
    <w:bookmarkEnd w:id="0"/>
    <w:p w14:paraId="0C1D670F" w14:textId="54230F68" w:rsidR="00C527F3" w:rsidRPr="00BA0244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BA0244">
        <w:rPr>
          <w:b/>
          <w:bCs/>
          <w:color w:val="0070C0"/>
          <w:u w:val="single"/>
        </w:rPr>
        <w:t>Packshots :</w:t>
      </w:r>
    </w:p>
    <w:p w14:paraId="34B8C0F8" w14:textId="2D4A3A20" w:rsidR="00F8788A" w:rsidRPr="00F8788A" w:rsidRDefault="00F8788A" w:rsidP="00F8788A">
      <w:pPr>
        <w:spacing w:after="0"/>
        <w:jc w:val="both"/>
        <w:rPr>
          <w:color w:val="0070C0"/>
        </w:rPr>
      </w:pPr>
      <w:bookmarkStart w:id="1" w:name="_Hlk196401505"/>
      <w:r w:rsidRPr="00F8788A">
        <w:rPr>
          <w:color w:val="0070C0"/>
        </w:rPr>
        <w:t>(packshots 3D si possible, ça rend mieux je trouve)</w:t>
      </w:r>
    </w:p>
    <w:bookmarkEnd w:id="1"/>
    <w:p w14:paraId="3C17D753" w14:textId="4CDEDA32" w:rsidR="00C527F3" w:rsidRDefault="008430E4" w:rsidP="00487193">
      <w:pPr>
        <w:spacing w:after="0"/>
        <w:jc w:val="both"/>
        <w:rPr>
          <w:lang w:val="en-US"/>
        </w:rPr>
      </w:pPr>
      <w:r w:rsidRPr="00487193">
        <w:rPr>
          <w:lang w:val="en-US"/>
        </w:rPr>
        <w:t xml:space="preserve">- </w:t>
      </w:r>
      <w:r w:rsidR="00487193" w:rsidRPr="00487193">
        <w:rPr>
          <w:lang w:val="en-US"/>
        </w:rPr>
        <w:t>Story of Seasons Grand B</w:t>
      </w:r>
      <w:r w:rsidR="00487193">
        <w:rPr>
          <w:lang w:val="en-US"/>
        </w:rPr>
        <w:t>azaar, edition standard et Limited Edition</w:t>
      </w:r>
    </w:p>
    <w:p w14:paraId="55FFEC76" w14:textId="561F532B" w:rsidR="00487193" w:rsidRDefault="00487193" w:rsidP="00487193">
      <w:pPr>
        <w:spacing w:after="0"/>
        <w:jc w:val="both"/>
        <w:rPr>
          <w:lang w:val="en-US"/>
        </w:rPr>
      </w:pPr>
      <w:r>
        <w:rPr>
          <w:lang w:val="en-US"/>
        </w:rPr>
        <w:t>- Rune Factory Guardians of Azuma</w:t>
      </w:r>
    </w:p>
    <w:p w14:paraId="12EDB744" w14:textId="13A54ED6" w:rsidR="00487193" w:rsidRPr="00487193" w:rsidRDefault="00487193" w:rsidP="00487193">
      <w:pPr>
        <w:spacing w:after="0"/>
        <w:jc w:val="both"/>
        <w:rPr>
          <w:lang w:val="en-US"/>
        </w:rPr>
      </w:pPr>
      <w:r>
        <w:rPr>
          <w:lang w:val="en-US"/>
        </w:rPr>
        <w:t>- Daemon X Machina Titanic Scion, edition standard et Limited Edition</w:t>
      </w:r>
    </w:p>
    <w:p w14:paraId="66F5C712" w14:textId="32F5781C" w:rsidR="00C527F3" w:rsidRPr="00487193" w:rsidRDefault="00487193" w:rsidP="005815D8">
      <w:pPr>
        <w:spacing w:after="0"/>
        <w:jc w:val="both"/>
        <w:rPr>
          <w:color w:val="FF0000"/>
        </w:rPr>
      </w:pPr>
      <w:r w:rsidRPr="00487193">
        <w:rPr>
          <w:color w:val="FF0000"/>
        </w:rPr>
        <w:t>(- à confirmer : Reanimal de THQ…)</w:t>
      </w:r>
    </w:p>
    <w:p w14:paraId="793BF4E2" w14:textId="77777777" w:rsidR="00487193" w:rsidRPr="00487193" w:rsidRDefault="00487193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459AED6E" w:rsidR="00C527F3" w:rsidRDefault="00487193" w:rsidP="005815D8">
      <w:pPr>
        <w:spacing w:after="0"/>
        <w:jc w:val="both"/>
      </w:pPr>
      <w:r>
        <w:t>Dessous, tu peux mettre les dates de sortie :</w:t>
      </w:r>
    </w:p>
    <w:p w14:paraId="2BCEEBF9" w14:textId="2E9DA9A5" w:rsidR="00487193" w:rsidRDefault="00487193" w:rsidP="005815D8">
      <w:pPr>
        <w:spacing w:after="0"/>
        <w:jc w:val="both"/>
        <w:rPr>
          <w:lang w:val="en-US"/>
        </w:rPr>
      </w:pPr>
      <w:r w:rsidRPr="00487193">
        <w:rPr>
          <w:lang w:val="en-US"/>
        </w:rPr>
        <w:t>- 27 août (pour Story of Se</w:t>
      </w:r>
      <w:r>
        <w:rPr>
          <w:lang w:val="en-US"/>
        </w:rPr>
        <w:t>asons)</w:t>
      </w:r>
    </w:p>
    <w:p w14:paraId="223A81F1" w14:textId="2FFBBCB2" w:rsidR="00487193" w:rsidRPr="00BA0244" w:rsidRDefault="00487193" w:rsidP="005815D8">
      <w:pPr>
        <w:spacing w:after="0"/>
        <w:jc w:val="both"/>
      </w:pPr>
      <w:r w:rsidRPr="00BA0244">
        <w:t>- disponible (pour Rune Factory)</w:t>
      </w:r>
    </w:p>
    <w:p w14:paraId="1C578423" w14:textId="4F80AB8A" w:rsidR="00487193" w:rsidRPr="00BA0244" w:rsidRDefault="00487193" w:rsidP="005815D8">
      <w:pPr>
        <w:spacing w:after="0"/>
        <w:jc w:val="both"/>
      </w:pPr>
      <w:r w:rsidRPr="00BA0244">
        <w:t>- 5 septembre (pour Daemon X)</w:t>
      </w:r>
    </w:p>
    <w:p w14:paraId="6EC0DADC" w14:textId="072EC2A1" w:rsidR="00487193" w:rsidRPr="00487193" w:rsidRDefault="00487193" w:rsidP="005815D8">
      <w:pPr>
        <w:spacing w:after="0"/>
        <w:jc w:val="both"/>
        <w:rPr>
          <w:color w:val="FF0000"/>
        </w:rPr>
      </w:pPr>
      <w:r w:rsidRPr="00487193">
        <w:rPr>
          <w:color w:val="FF0000"/>
        </w:rPr>
        <w:t>(- 2025 pour Reanimal si on le rajoute)</w:t>
      </w:r>
    </w:p>
    <w:p w14:paraId="05D845F6" w14:textId="77777777" w:rsidR="00C527F3" w:rsidRPr="0048719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17AE22FB" w14:textId="5EE08A88" w:rsidR="00D11FCA" w:rsidRPr="00CD5FFF" w:rsidRDefault="00487193" w:rsidP="005815D8">
      <w:pPr>
        <w:spacing w:after="0"/>
        <w:jc w:val="both"/>
      </w:pPr>
      <w:r>
        <w:t xml:space="preserve">- Marvelous (dans </w:t>
      </w:r>
      <w:r w:rsidRPr="00487193">
        <w:t>/kakémonos_iDEF 2025/_logos/</w:t>
      </w:r>
      <w:r>
        <w:t>…)</w:t>
      </w:r>
    </w:p>
    <w:p w14:paraId="48A3FEA4" w14:textId="77777777" w:rsidR="00D11FCA" w:rsidRPr="00CD5FFF" w:rsidRDefault="00D11FCA" w:rsidP="005815D8">
      <w:pPr>
        <w:spacing w:after="0"/>
        <w:jc w:val="both"/>
      </w:pPr>
    </w:p>
    <w:p w14:paraId="0ABB04F2" w14:textId="71406649" w:rsidR="00C527F3" w:rsidRPr="00CD5FFF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CD5FFF">
        <w:rPr>
          <w:b/>
          <w:bCs/>
          <w:color w:val="0070C0"/>
          <w:u w:val="single"/>
        </w:rPr>
        <w:t>Copyrights :</w:t>
      </w:r>
    </w:p>
    <w:p w14:paraId="2B68ED17" w14:textId="77777777" w:rsidR="00487193" w:rsidRDefault="00487193" w:rsidP="005815D8">
      <w:pPr>
        <w:spacing w:after="0"/>
        <w:jc w:val="both"/>
      </w:pPr>
      <w:r>
        <w:t>© 2025 Marvelous Inc. Nintendo Switch est une marque de Nintendo.</w:t>
      </w:r>
    </w:p>
    <w:p w14:paraId="792EFABC" w14:textId="5E71E5AE" w:rsidR="00C527F3" w:rsidRPr="006538E3" w:rsidRDefault="000C6232" w:rsidP="005815D8">
      <w:pPr>
        <w:spacing w:after="0"/>
        <w:jc w:val="both"/>
      </w:pPr>
      <w:r>
        <w:t xml:space="preserve">© 2025 </w:t>
      </w:r>
      <w:r w:rsidR="00487193">
        <w:t>Distribué</w:t>
      </w:r>
      <w:r w:rsidR="00BA4992" w:rsidRPr="00D11FCA">
        <w:t xml:space="preserve"> par </w:t>
      </w:r>
      <w:r w:rsidR="005815D8" w:rsidRPr="00D11FCA">
        <w:t>Maximum Entertainment</w:t>
      </w:r>
      <w:r w:rsidR="00487193">
        <w:t>, LLC</w:t>
      </w:r>
      <w:r w:rsidR="005815D8" w:rsidRPr="00D11FCA">
        <w:t xml:space="preserve">. </w:t>
      </w:r>
      <w:r w:rsidR="005815D8" w:rsidRPr="005815D8">
        <w:t>Maximum Entertainment™ et le logo Maximum Entertainment™ sont des marques commerciales de Maximum Entertainment, LLC.</w:t>
      </w:r>
      <w:r w:rsidR="005815D8">
        <w:t xml:space="preserve"> </w:t>
      </w:r>
      <w:r w:rsidR="005815D8" w:rsidRPr="005815D8">
        <w:t>Tous droits réservés.</w:t>
      </w:r>
      <w:r w:rsidR="00BA4992">
        <w:t xml:space="preserve"> </w:t>
      </w:r>
      <w:r w:rsidR="005815D8"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082353"/>
    <w:rsid w:val="000C6232"/>
    <w:rsid w:val="000C7CF4"/>
    <w:rsid w:val="001A5BB3"/>
    <w:rsid w:val="001D054A"/>
    <w:rsid w:val="002D31A0"/>
    <w:rsid w:val="0032258C"/>
    <w:rsid w:val="0034288B"/>
    <w:rsid w:val="00445D70"/>
    <w:rsid w:val="00446F19"/>
    <w:rsid w:val="00487193"/>
    <w:rsid w:val="004C727B"/>
    <w:rsid w:val="00514F45"/>
    <w:rsid w:val="005815D8"/>
    <w:rsid w:val="006538E3"/>
    <w:rsid w:val="006B22C0"/>
    <w:rsid w:val="007E2A68"/>
    <w:rsid w:val="00833D8B"/>
    <w:rsid w:val="008430E4"/>
    <w:rsid w:val="009E3D39"/>
    <w:rsid w:val="009E7337"/>
    <w:rsid w:val="00A40BB6"/>
    <w:rsid w:val="00A75BB2"/>
    <w:rsid w:val="00B226CD"/>
    <w:rsid w:val="00B81419"/>
    <w:rsid w:val="00BA0244"/>
    <w:rsid w:val="00BA4992"/>
    <w:rsid w:val="00BD6F2A"/>
    <w:rsid w:val="00C44D13"/>
    <w:rsid w:val="00C527F3"/>
    <w:rsid w:val="00C711EE"/>
    <w:rsid w:val="00C871D8"/>
    <w:rsid w:val="00CD5FFF"/>
    <w:rsid w:val="00CF639A"/>
    <w:rsid w:val="00D11FCA"/>
    <w:rsid w:val="00EF34F6"/>
    <w:rsid w:val="00F8788A"/>
    <w:rsid w:val="00FB5C3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93"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2025-05-15T12:59:00Z</dcterms:created>
  <dcterms:modified xsi:type="dcterms:W3CDTF">2025-05-15T13:46:00Z</dcterms:modified>
</cp:coreProperties>
</file>